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5603" w14:textId="77777777" w:rsidR="0055415E" w:rsidRPr="003F53CE" w:rsidRDefault="0055415E" w:rsidP="00C91CA9">
      <w:pPr>
        <w:tabs>
          <w:tab w:val="left" w:pos="6663"/>
        </w:tabs>
        <w:rPr>
          <w:rFonts w:eastAsia="Times New Roman"/>
          <w:szCs w:val="28"/>
        </w:rPr>
      </w:pPr>
    </w:p>
    <w:p w14:paraId="5274960A" w14:textId="77777777" w:rsidR="0055415E" w:rsidRPr="003F53CE" w:rsidRDefault="0055415E" w:rsidP="00C91CA9">
      <w:pPr>
        <w:tabs>
          <w:tab w:val="left" w:pos="6663"/>
        </w:tabs>
        <w:rPr>
          <w:rFonts w:eastAsia="Times New Roman"/>
          <w:szCs w:val="28"/>
        </w:rPr>
      </w:pPr>
    </w:p>
    <w:p w14:paraId="4DBE6D01" w14:textId="77777777" w:rsidR="0055415E" w:rsidRPr="003F53CE" w:rsidRDefault="0055415E" w:rsidP="00C91CA9">
      <w:pPr>
        <w:tabs>
          <w:tab w:val="left" w:pos="6663"/>
        </w:tabs>
        <w:rPr>
          <w:rFonts w:eastAsia="Times New Roman"/>
          <w:szCs w:val="28"/>
        </w:rPr>
      </w:pPr>
    </w:p>
    <w:p w14:paraId="056CCA28" w14:textId="0A498855" w:rsidR="0055415E" w:rsidRPr="003F53CE" w:rsidRDefault="0055415E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3F53CE">
        <w:rPr>
          <w:rFonts w:eastAsia="Times New Roman"/>
          <w:szCs w:val="28"/>
        </w:rPr>
        <w:t>201</w:t>
      </w:r>
      <w:r w:rsidRPr="003F53CE">
        <w:rPr>
          <w:szCs w:val="28"/>
        </w:rPr>
        <w:t>9</w:t>
      </w:r>
      <w:r w:rsidRPr="003F53CE">
        <w:rPr>
          <w:rFonts w:eastAsia="Times New Roman"/>
          <w:szCs w:val="28"/>
        </w:rPr>
        <w:t>. gada</w:t>
      </w:r>
      <w:r w:rsidR="005872C0">
        <w:rPr>
          <w:rFonts w:eastAsia="Times New Roman"/>
          <w:szCs w:val="28"/>
        </w:rPr>
        <w:t> 17. septembrī</w:t>
      </w:r>
      <w:r w:rsidRPr="003F53CE">
        <w:rPr>
          <w:rFonts w:eastAsia="Times New Roman"/>
          <w:szCs w:val="28"/>
        </w:rPr>
        <w:tab/>
        <w:t>Noteikumi Nr.</w:t>
      </w:r>
      <w:r w:rsidR="005872C0">
        <w:rPr>
          <w:rFonts w:eastAsia="Times New Roman"/>
          <w:szCs w:val="28"/>
        </w:rPr>
        <w:t> 432</w:t>
      </w:r>
    </w:p>
    <w:p w14:paraId="39941DE6" w14:textId="565A0399" w:rsidR="0055415E" w:rsidRPr="003F53CE" w:rsidRDefault="0055415E" w:rsidP="00C91CA9">
      <w:pPr>
        <w:tabs>
          <w:tab w:val="left" w:pos="6663"/>
        </w:tabs>
        <w:rPr>
          <w:rFonts w:eastAsia="Times New Roman"/>
          <w:szCs w:val="28"/>
        </w:rPr>
      </w:pPr>
      <w:r w:rsidRPr="003F53CE">
        <w:rPr>
          <w:rFonts w:eastAsia="Times New Roman"/>
          <w:szCs w:val="28"/>
        </w:rPr>
        <w:t>Rīgā</w:t>
      </w:r>
      <w:r w:rsidRPr="003F53CE">
        <w:rPr>
          <w:rFonts w:eastAsia="Times New Roman"/>
          <w:szCs w:val="28"/>
        </w:rPr>
        <w:tab/>
        <w:t>(prot. Nr.</w:t>
      </w:r>
      <w:r w:rsidR="005872C0">
        <w:rPr>
          <w:rFonts w:eastAsia="Times New Roman"/>
          <w:szCs w:val="28"/>
        </w:rPr>
        <w:t> 42 3</w:t>
      </w:r>
      <w:r w:rsidRPr="003F53CE">
        <w:rPr>
          <w:rFonts w:eastAsia="Times New Roman"/>
          <w:szCs w:val="28"/>
        </w:rPr>
        <w:t>. §)</w:t>
      </w:r>
      <w:bookmarkStart w:id="0" w:name="_GoBack"/>
      <w:bookmarkEnd w:id="0"/>
    </w:p>
    <w:p w14:paraId="09A96C8F" w14:textId="43B6569B" w:rsidR="004C0FAC" w:rsidRPr="003F53CE" w:rsidRDefault="004C0FAC" w:rsidP="0055415E"/>
    <w:p w14:paraId="1270B448" w14:textId="12B46287" w:rsidR="004C0FAC" w:rsidRPr="003F53CE" w:rsidRDefault="004C0FAC" w:rsidP="0055415E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_Hlk534802166"/>
      <w:r w:rsidRPr="003F53CE">
        <w:rPr>
          <w:rFonts w:eastAsia="Times New Roman" w:cs="Times New Roman"/>
          <w:b/>
          <w:bCs/>
          <w:szCs w:val="28"/>
          <w:lang w:eastAsia="lv-LV"/>
        </w:rPr>
        <w:t xml:space="preserve">Noteikumi par Latvijas būvnormatīvu LBN 003-19 </w:t>
      </w:r>
      <w:r w:rsidR="0055415E" w:rsidRPr="003F53CE">
        <w:rPr>
          <w:rFonts w:eastAsia="Times New Roman" w:cs="Times New Roman"/>
          <w:b/>
          <w:bCs/>
          <w:szCs w:val="28"/>
          <w:lang w:eastAsia="lv-LV"/>
        </w:rPr>
        <w:t>"</w:t>
      </w:r>
      <w:proofErr w:type="spellStart"/>
      <w:r w:rsidRPr="003F53CE">
        <w:rPr>
          <w:rFonts w:cs="Times New Roman"/>
          <w:b/>
          <w:szCs w:val="28"/>
        </w:rPr>
        <w:t>Būvklimatoloģija</w:t>
      </w:r>
      <w:proofErr w:type="spellEnd"/>
      <w:r w:rsidR="0055415E" w:rsidRPr="003F53CE">
        <w:rPr>
          <w:rFonts w:eastAsia="Times New Roman" w:cs="Times New Roman"/>
          <w:b/>
          <w:bCs/>
          <w:szCs w:val="28"/>
          <w:lang w:eastAsia="lv-LV"/>
        </w:rPr>
        <w:t>"</w:t>
      </w:r>
    </w:p>
    <w:bookmarkEnd w:id="1"/>
    <w:p w14:paraId="45255C0A" w14:textId="4426A6A8" w:rsidR="004C0FAC" w:rsidRPr="003F53CE" w:rsidRDefault="004C0FAC" w:rsidP="0055415E"/>
    <w:p w14:paraId="54EE8656" w14:textId="613155FD" w:rsidR="003F53CE" w:rsidRPr="003F53CE" w:rsidRDefault="004C0FAC" w:rsidP="0055415E">
      <w:pPr>
        <w:shd w:val="clear" w:color="auto" w:fill="FFFFFF"/>
        <w:jc w:val="right"/>
        <w:rPr>
          <w:rFonts w:eastAsia="Times New Roman" w:cs="Times New Roman"/>
          <w:iCs/>
          <w:szCs w:val="28"/>
          <w:lang w:eastAsia="lv-LV"/>
        </w:rPr>
      </w:pPr>
      <w:r w:rsidRPr="003F53CE">
        <w:rPr>
          <w:rFonts w:eastAsia="Times New Roman" w:cs="Times New Roman"/>
          <w:iCs/>
          <w:szCs w:val="28"/>
          <w:lang w:eastAsia="lv-LV"/>
        </w:rPr>
        <w:t>Izdoti saskaņā ar</w:t>
      </w:r>
    </w:p>
    <w:p w14:paraId="789E04F6" w14:textId="77777777" w:rsidR="003F53CE" w:rsidRPr="003F53CE" w:rsidRDefault="005872C0" w:rsidP="0055415E">
      <w:pPr>
        <w:shd w:val="clear" w:color="auto" w:fill="FFFFFF"/>
        <w:jc w:val="right"/>
        <w:rPr>
          <w:rFonts w:eastAsia="Times New Roman" w:cs="Times New Roman"/>
          <w:iCs/>
          <w:szCs w:val="28"/>
          <w:lang w:eastAsia="lv-LV"/>
        </w:rPr>
      </w:pPr>
      <w:hyperlink r:id="rId7" w:tgtFrame="_blank" w:history="1">
        <w:r w:rsidR="004C0FAC" w:rsidRPr="003F53CE">
          <w:rPr>
            <w:rFonts w:eastAsia="Times New Roman" w:cs="Times New Roman"/>
            <w:iCs/>
            <w:szCs w:val="28"/>
            <w:lang w:eastAsia="lv-LV"/>
          </w:rPr>
          <w:t>Būvniecības likuma</w:t>
        </w:r>
      </w:hyperlink>
    </w:p>
    <w:p w14:paraId="7AF1E864" w14:textId="63596E6D" w:rsidR="004C0FAC" w:rsidRPr="003F53CE" w:rsidRDefault="005872C0" w:rsidP="0055415E">
      <w:pPr>
        <w:shd w:val="clear" w:color="auto" w:fill="FFFFFF"/>
        <w:jc w:val="right"/>
        <w:rPr>
          <w:rFonts w:eastAsia="Times New Roman" w:cs="Times New Roman"/>
          <w:iCs/>
          <w:szCs w:val="28"/>
          <w:lang w:eastAsia="lv-LV"/>
        </w:rPr>
      </w:pPr>
      <w:hyperlink r:id="rId8" w:anchor="p5" w:tgtFrame="_blank" w:history="1">
        <w:r w:rsidR="004C0FAC" w:rsidRPr="003F53CE">
          <w:rPr>
            <w:rFonts w:eastAsia="Times New Roman" w:cs="Times New Roman"/>
            <w:iCs/>
            <w:szCs w:val="28"/>
            <w:lang w:eastAsia="lv-LV"/>
          </w:rPr>
          <w:t>5.</w:t>
        </w:r>
        <w:r w:rsidR="003F53CE" w:rsidRPr="003F53CE">
          <w:rPr>
            <w:rFonts w:eastAsia="Times New Roman" w:cs="Times New Roman"/>
            <w:iCs/>
            <w:szCs w:val="28"/>
            <w:lang w:eastAsia="lv-LV"/>
          </w:rPr>
          <w:t> </w:t>
        </w:r>
        <w:r w:rsidR="004C0FAC" w:rsidRPr="003F53CE">
          <w:rPr>
            <w:rFonts w:eastAsia="Times New Roman" w:cs="Times New Roman"/>
            <w:iCs/>
            <w:szCs w:val="28"/>
            <w:lang w:eastAsia="lv-LV"/>
          </w:rPr>
          <w:t>panta</w:t>
        </w:r>
      </w:hyperlink>
      <w:r w:rsidR="003F53CE" w:rsidRPr="003F53CE">
        <w:rPr>
          <w:rFonts w:eastAsia="Times New Roman" w:cs="Times New Roman"/>
          <w:iCs/>
          <w:szCs w:val="28"/>
          <w:lang w:eastAsia="lv-LV"/>
        </w:rPr>
        <w:t xml:space="preserve"> </w:t>
      </w:r>
      <w:r w:rsidR="004C0FAC" w:rsidRPr="003F53CE">
        <w:rPr>
          <w:rFonts w:eastAsia="Times New Roman" w:cs="Times New Roman"/>
          <w:iCs/>
          <w:szCs w:val="28"/>
          <w:lang w:eastAsia="lv-LV"/>
        </w:rPr>
        <w:t>pirmās daļas 3.</w:t>
      </w:r>
      <w:r w:rsidR="003F53CE" w:rsidRPr="003F53CE">
        <w:rPr>
          <w:rFonts w:eastAsia="Times New Roman" w:cs="Times New Roman"/>
          <w:iCs/>
          <w:szCs w:val="28"/>
          <w:lang w:eastAsia="lv-LV"/>
        </w:rPr>
        <w:t> </w:t>
      </w:r>
      <w:r w:rsidR="004C0FAC" w:rsidRPr="003F53CE">
        <w:rPr>
          <w:rFonts w:eastAsia="Times New Roman" w:cs="Times New Roman"/>
          <w:iCs/>
          <w:szCs w:val="28"/>
          <w:lang w:eastAsia="lv-LV"/>
        </w:rPr>
        <w:t>punktu</w:t>
      </w:r>
    </w:p>
    <w:p w14:paraId="6D58B086" w14:textId="77777777" w:rsidR="004C0FAC" w:rsidRPr="003F53CE" w:rsidRDefault="004C0FAC" w:rsidP="0055415E">
      <w:pPr>
        <w:shd w:val="clear" w:color="auto" w:fill="FFFFFF"/>
        <w:ind w:firstLine="300"/>
        <w:jc w:val="both"/>
        <w:rPr>
          <w:rFonts w:eastAsia="Times New Roman" w:cs="Times New Roman"/>
          <w:sz w:val="24"/>
          <w:szCs w:val="20"/>
          <w:lang w:eastAsia="lv-LV"/>
        </w:rPr>
      </w:pPr>
      <w:bookmarkStart w:id="2" w:name="p1"/>
      <w:bookmarkStart w:id="3" w:name="p-555217"/>
      <w:bookmarkEnd w:id="2"/>
      <w:bookmarkEnd w:id="3"/>
    </w:p>
    <w:p w14:paraId="2D6D36AC" w14:textId="0C20DAD4" w:rsidR="004C0FAC" w:rsidRPr="003F53CE" w:rsidRDefault="006D214F" w:rsidP="0055415E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proofErr w:type="gramStart"/>
      <w:r w:rsidRPr="003F53CE">
        <w:rPr>
          <w:rFonts w:eastAsia="Times New Roman" w:cs="Times New Roman"/>
          <w:szCs w:val="28"/>
          <w:lang w:eastAsia="lv-LV"/>
        </w:rPr>
        <w:t>1. </w:t>
      </w:r>
      <w:r w:rsidR="004C0FAC" w:rsidRPr="003F53CE">
        <w:rPr>
          <w:rFonts w:eastAsia="Times New Roman" w:cs="Times New Roman"/>
          <w:szCs w:val="28"/>
          <w:lang w:eastAsia="lv-LV"/>
        </w:rPr>
        <w:t>Noteikumi</w:t>
      </w:r>
      <w:proofErr w:type="gramEnd"/>
      <w:r w:rsidR="004C0FAC" w:rsidRPr="003F53CE">
        <w:rPr>
          <w:rFonts w:eastAsia="Times New Roman" w:cs="Times New Roman"/>
          <w:szCs w:val="28"/>
          <w:lang w:eastAsia="lv-LV"/>
        </w:rPr>
        <w:t xml:space="preserve"> apstiprina Latvijas būvnormatīvu LBN</w:t>
      </w:r>
      <w:r w:rsidR="003F53CE" w:rsidRPr="003F53CE">
        <w:rPr>
          <w:rFonts w:eastAsia="Times New Roman" w:cs="Times New Roman"/>
          <w:szCs w:val="28"/>
          <w:lang w:eastAsia="lv-LV"/>
        </w:rPr>
        <w:t> 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003-19 </w:t>
      </w:r>
      <w:r w:rsidR="0055415E" w:rsidRPr="003F53CE">
        <w:rPr>
          <w:rFonts w:eastAsia="Times New Roman" w:cs="Times New Roman"/>
          <w:szCs w:val="28"/>
          <w:lang w:eastAsia="lv-LV"/>
        </w:rPr>
        <w:t>"</w:t>
      </w:r>
      <w:proofErr w:type="spellStart"/>
      <w:r w:rsidR="004C0FAC" w:rsidRPr="003F53CE">
        <w:rPr>
          <w:rFonts w:eastAsia="Times New Roman" w:cs="Times New Roman"/>
          <w:szCs w:val="28"/>
          <w:lang w:eastAsia="lv-LV"/>
        </w:rPr>
        <w:t>Būvklimatoloģija</w:t>
      </w:r>
      <w:proofErr w:type="spellEnd"/>
      <w:r w:rsidR="0055415E" w:rsidRPr="003F53CE">
        <w:rPr>
          <w:rFonts w:eastAsia="Times New Roman" w:cs="Times New Roman"/>
          <w:szCs w:val="28"/>
          <w:lang w:eastAsia="lv-LV"/>
        </w:rPr>
        <w:t>"</w:t>
      </w:r>
      <w:r w:rsidR="00AF137C" w:rsidRPr="003F53CE">
        <w:rPr>
          <w:rFonts w:eastAsia="Times New Roman" w:cs="Times New Roman"/>
          <w:szCs w:val="28"/>
          <w:lang w:eastAsia="lv-LV"/>
        </w:rPr>
        <w:t xml:space="preserve"> (turpmāk – būvnormatīvs)</w:t>
      </w:r>
      <w:r w:rsidR="004C0FAC" w:rsidRPr="003F53CE">
        <w:rPr>
          <w:rFonts w:eastAsia="Times New Roman" w:cs="Times New Roman"/>
          <w:szCs w:val="28"/>
          <w:lang w:eastAsia="lv-LV"/>
        </w:rPr>
        <w:t>.</w:t>
      </w:r>
    </w:p>
    <w:p w14:paraId="0B259960" w14:textId="3C79B7F0" w:rsidR="008F3092" w:rsidRPr="003F53CE" w:rsidRDefault="008F3092" w:rsidP="0055415E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</w:p>
    <w:p w14:paraId="249257A4" w14:textId="470FD99A" w:rsidR="008F3092" w:rsidRPr="003F53CE" w:rsidRDefault="008F3092" w:rsidP="0055415E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r w:rsidRPr="003F53CE">
        <w:rPr>
          <w:rFonts w:eastAsia="Times New Roman" w:cs="Times New Roman"/>
          <w:szCs w:val="28"/>
          <w:lang w:eastAsia="lv-LV"/>
        </w:rPr>
        <w:t>2.</w:t>
      </w:r>
      <w:r w:rsidR="0044664E" w:rsidRPr="003F53CE">
        <w:t> </w:t>
      </w:r>
      <w:r w:rsidRPr="003F53CE">
        <w:t>Atzīt par spēku zaudējušiem Ministru kabineta 2015.</w:t>
      </w:r>
      <w:r w:rsidR="0044664E" w:rsidRPr="003F53CE">
        <w:t> </w:t>
      </w:r>
      <w:r w:rsidRPr="003F53CE">
        <w:t>gada 30.</w:t>
      </w:r>
      <w:r w:rsidR="0044664E" w:rsidRPr="003F53CE">
        <w:t> </w:t>
      </w:r>
      <w:r w:rsidRPr="003F53CE">
        <w:t>jūnija noteikumus Nr</w:t>
      </w:r>
      <w:r w:rsidR="0044664E" w:rsidRPr="003F53CE">
        <w:t>. </w:t>
      </w:r>
      <w:r w:rsidRPr="003F53CE">
        <w:t xml:space="preserve">338 </w:t>
      </w:r>
      <w:r w:rsidR="0055415E" w:rsidRPr="003F53CE">
        <w:t>"</w:t>
      </w:r>
      <w:r w:rsidRPr="003F53CE">
        <w:t>Noteikumi par Latvijas būvnormatīvu LBN</w:t>
      </w:r>
      <w:r w:rsidR="0044664E" w:rsidRPr="003F53CE">
        <w:t> </w:t>
      </w:r>
      <w:r w:rsidRPr="003F53CE">
        <w:t xml:space="preserve">003-15 </w:t>
      </w:r>
      <w:r w:rsidR="0055415E" w:rsidRPr="003F53CE">
        <w:t>"</w:t>
      </w:r>
      <w:proofErr w:type="spellStart"/>
      <w:r w:rsidRPr="003F53CE">
        <w:t>Būvklimatoloģija</w:t>
      </w:r>
      <w:proofErr w:type="spellEnd"/>
      <w:r w:rsidR="0055415E" w:rsidRPr="003F53CE">
        <w:t>""</w:t>
      </w:r>
      <w:r w:rsidR="0044664E" w:rsidRPr="003F53CE">
        <w:t xml:space="preserve"> </w:t>
      </w:r>
      <w:r w:rsidRPr="003F53CE">
        <w:t>(Latvijas Vēstnesis, 2015, 125. nr.).</w:t>
      </w:r>
    </w:p>
    <w:p w14:paraId="11218047" w14:textId="77777777" w:rsidR="004C0FAC" w:rsidRPr="003F53CE" w:rsidRDefault="004C0FAC" w:rsidP="0055415E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</w:p>
    <w:p w14:paraId="51D71F27" w14:textId="6B4FFBE0" w:rsidR="004C0FAC" w:rsidRPr="003F53CE" w:rsidRDefault="008F3092" w:rsidP="0055415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4" w:name="p2"/>
      <w:bookmarkStart w:id="5" w:name="p-555218"/>
      <w:bookmarkEnd w:id="4"/>
      <w:bookmarkEnd w:id="5"/>
      <w:r w:rsidRPr="003F53CE">
        <w:rPr>
          <w:rFonts w:eastAsia="Times New Roman" w:cs="Times New Roman"/>
          <w:szCs w:val="28"/>
          <w:lang w:eastAsia="lv-LV"/>
        </w:rPr>
        <w:t>3</w:t>
      </w:r>
      <w:r w:rsidR="006D214F" w:rsidRPr="003F53CE">
        <w:rPr>
          <w:rFonts w:eastAsia="Times New Roman" w:cs="Times New Roman"/>
          <w:szCs w:val="28"/>
          <w:lang w:eastAsia="lv-LV"/>
        </w:rPr>
        <w:t>. </w:t>
      </w:r>
      <w:r w:rsidR="004C0FAC" w:rsidRPr="003F53CE">
        <w:rPr>
          <w:rFonts w:eastAsia="Times New Roman" w:cs="Times New Roman"/>
          <w:szCs w:val="28"/>
          <w:lang w:eastAsia="lv-LV"/>
        </w:rPr>
        <w:t>Būv</w:t>
      </w:r>
      <w:r w:rsidR="006D214F" w:rsidRPr="003F53CE">
        <w:rPr>
          <w:rFonts w:eastAsia="Times New Roman" w:cs="Times New Roman"/>
          <w:szCs w:val="28"/>
          <w:lang w:eastAsia="lv-LV"/>
        </w:rPr>
        <w:t>niecības ieceres dokumentācija</w:t>
      </w:r>
      <w:r w:rsidR="004C0FAC" w:rsidRPr="003F53CE">
        <w:rPr>
          <w:rFonts w:eastAsia="Times New Roman" w:cs="Times New Roman"/>
          <w:szCs w:val="28"/>
          <w:lang w:eastAsia="lv-LV"/>
        </w:rPr>
        <w:t>, k</w:t>
      </w:r>
      <w:r w:rsidR="003F53CE" w:rsidRPr="003F53CE">
        <w:rPr>
          <w:rFonts w:eastAsia="Times New Roman" w:cs="Times New Roman"/>
          <w:szCs w:val="28"/>
          <w:lang w:eastAsia="lv-LV"/>
        </w:rPr>
        <w:t>as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 noteiktā kārtībā izstrādāt</w:t>
      </w:r>
      <w:r w:rsidR="006D214F" w:rsidRPr="003F53CE">
        <w:rPr>
          <w:rFonts w:eastAsia="Times New Roman" w:cs="Times New Roman"/>
          <w:szCs w:val="28"/>
          <w:lang w:eastAsia="lv-LV"/>
        </w:rPr>
        <w:t>a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 vai iesniegt</w:t>
      </w:r>
      <w:r w:rsidR="006D214F" w:rsidRPr="003F53CE">
        <w:rPr>
          <w:rFonts w:eastAsia="Times New Roman" w:cs="Times New Roman"/>
          <w:szCs w:val="28"/>
          <w:lang w:eastAsia="lv-LV"/>
        </w:rPr>
        <w:t>a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 saskaņošanai būvvaldē </w:t>
      </w:r>
      <w:r w:rsidR="00B92428" w:rsidRPr="003F53CE">
        <w:t xml:space="preserve">vai institūcijā, kura pilda būvvaldes funkcijas, 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līdz šo noteikumu spēkā stāšanās dienai, nav jāpārstrādā atbilstoši </w:t>
      </w:r>
      <w:r w:rsidR="0071331D" w:rsidRPr="003F53CE">
        <w:rPr>
          <w:rFonts w:eastAsia="Times New Roman" w:cs="Times New Roman"/>
          <w:szCs w:val="28"/>
          <w:lang w:eastAsia="lv-LV"/>
        </w:rPr>
        <w:t>būvnormatīv</w:t>
      </w:r>
      <w:r w:rsidR="003F53CE" w:rsidRPr="003F53CE">
        <w:rPr>
          <w:rFonts w:eastAsia="Times New Roman" w:cs="Times New Roman"/>
          <w:szCs w:val="28"/>
          <w:lang w:eastAsia="lv-LV"/>
        </w:rPr>
        <w:t>ā</w:t>
      </w:r>
      <w:r w:rsidR="004C0FAC" w:rsidRPr="003F53CE">
        <w:rPr>
          <w:rFonts w:eastAsia="Times New Roman" w:cs="Times New Roman"/>
          <w:szCs w:val="28"/>
          <w:lang w:eastAsia="lv-LV"/>
        </w:rPr>
        <w:t xml:space="preserve"> noteiktajām prasībām.</w:t>
      </w:r>
    </w:p>
    <w:p w14:paraId="3C63A298" w14:textId="59B80B8A" w:rsidR="00880B79" w:rsidRPr="003F53CE" w:rsidRDefault="00880B79" w:rsidP="0055415E">
      <w:pPr>
        <w:ind w:firstLine="709"/>
        <w:rPr>
          <w:rFonts w:cs="Times New Roman"/>
          <w:szCs w:val="28"/>
        </w:rPr>
      </w:pPr>
    </w:p>
    <w:p w14:paraId="049F9D01" w14:textId="77777777" w:rsidR="0055415E" w:rsidRPr="003F53CE" w:rsidRDefault="0055415E" w:rsidP="0055415E">
      <w:pPr>
        <w:ind w:firstLine="709"/>
        <w:rPr>
          <w:rFonts w:cs="Times New Roman"/>
          <w:szCs w:val="28"/>
        </w:rPr>
      </w:pPr>
    </w:p>
    <w:p w14:paraId="150E9EE7" w14:textId="77777777" w:rsidR="00880B79" w:rsidRPr="003F53CE" w:rsidRDefault="00880B79" w:rsidP="0055415E">
      <w:pPr>
        <w:ind w:firstLine="709"/>
        <w:rPr>
          <w:rFonts w:cs="Times New Roman"/>
          <w:szCs w:val="28"/>
        </w:rPr>
      </w:pPr>
    </w:p>
    <w:p w14:paraId="19CE5CE7" w14:textId="77777777" w:rsidR="0055415E" w:rsidRPr="003F53CE" w:rsidRDefault="0055415E" w:rsidP="003F53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F53CE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F53CE">
        <w:rPr>
          <w:rFonts w:ascii="Times New Roman" w:hAnsi="Times New Roman"/>
          <w:color w:val="auto"/>
          <w:sz w:val="28"/>
          <w:lang w:val="de-DE"/>
        </w:rPr>
        <w:tab/>
      </w:r>
      <w:r w:rsidRPr="003F53CE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F53CE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CCEC69D" w14:textId="77777777" w:rsidR="0055415E" w:rsidRPr="003F53CE" w:rsidRDefault="0055415E" w:rsidP="003F53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A62D75" w14:textId="77777777" w:rsidR="0055415E" w:rsidRPr="003F53CE" w:rsidRDefault="0055415E" w:rsidP="003F53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2AB2BA" w14:textId="77777777" w:rsidR="0055415E" w:rsidRPr="003F53CE" w:rsidRDefault="0055415E" w:rsidP="003F53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175F83" w14:textId="77777777" w:rsidR="0055415E" w:rsidRPr="003F53CE" w:rsidRDefault="0055415E" w:rsidP="003F53C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F53CE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3F53CE">
        <w:rPr>
          <w:rFonts w:ascii="Times New Roman" w:hAnsi="Times New Roman"/>
          <w:color w:val="auto"/>
          <w:sz w:val="28"/>
          <w:lang w:val="de-DE"/>
        </w:rPr>
        <w:tab/>
        <w:t>R. Nemiro</w:t>
      </w:r>
    </w:p>
    <w:sectPr w:rsidR="0055415E" w:rsidRPr="003F53CE" w:rsidSect="0055415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9A3A" w14:textId="77777777" w:rsidR="00290C8F" w:rsidRDefault="00290C8F" w:rsidP="0098719F">
      <w:r>
        <w:separator/>
      </w:r>
    </w:p>
  </w:endnote>
  <w:endnote w:type="continuationSeparator" w:id="0">
    <w:p w14:paraId="15637269" w14:textId="77777777" w:rsidR="00290C8F" w:rsidRDefault="00290C8F" w:rsidP="0098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EE12" w14:textId="66AA758C" w:rsidR="0055415E" w:rsidRPr="0055415E" w:rsidRDefault="0055415E">
    <w:pPr>
      <w:pStyle w:val="Footer"/>
      <w:rPr>
        <w:sz w:val="16"/>
        <w:szCs w:val="16"/>
      </w:rPr>
    </w:pPr>
    <w:r w:rsidRPr="0055415E">
      <w:rPr>
        <w:sz w:val="16"/>
        <w:szCs w:val="16"/>
      </w:rPr>
      <w:t>N1593_9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FFA7" w14:textId="77777777" w:rsidR="00290C8F" w:rsidRDefault="00290C8F" w:rsidP="0098719F">
      <w:r>
        <w:separator/>
      </w:r>
    </w:p>
  </w:footnote>
  <w:footnote w:type="continuationSeparator" w:id="0">
    <w:p w14:paraId="51A8DEA4" w14:textId="77777777" w:rsidR="00290C8F" w:rsidRDefault="00290C8F" w:rsidP="0098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E781" w14:textId="77777777" w:rsidR="0055415E" w:rsidRPr="003629D6" w:rsidRDefault="0055415E">
    <w:pPr>
      <w:pStyle w:val="Header"/>
      <w:rPr>
        <w:rFonts w:cs="Times New Roman"/>
        <w:sz w:val="24"/>
        <w:szCs w:val="24"/>
      </w:rPr>
    </w:pPr>
  </w:p>
  <w:p w14:paraId="7BCF2DBB" w14:textId="705B87CD" w:rsidR="0055415E" w:rsidRDefault="0055415E">
    <w:pPr>
      <w:pStyle w:val="Header"/>
    </w:pPr>
    <w:r>
      <w:rPr>
        <w:noProof/>
      </w:rPr>
      <w:drawing>
        <wp:inline distT="0" distB="0" distL="0" distR="0" wp14:anchorId="7E05EA4B" wp14:editId="43FA31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8B8"/>
    <w:multiLevelType w:val="hybridMultilevel"/>
    <w:tmpl w:val="7598D66C"/>
    <w:lvl w:ilvl="0" w:tplc="406828B0">
      <w:start w:val="1"/>
      <w:numFmt w:val="decimal"/>
      <w:lvlText w:val="%1."/>
      <w:lvlJc w:val="left"/>
      <w:pPr>
        <w:ind w:left="912" w:hanging="61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AC"/>
    <w:rsid w:val="000304DB"/>
    <w:rsid w:val="00061CC7"/>
    <w:rsid w:val="002407C9"/>
    <w:rsid w:val="00290C8F"/>
    <w:rsid w:val="002A7BC6"/>
    <w:rsid w:val="00325BB1"/>
    <w:rsid w:val="0033604F"/>
    <w:rsid w:val="00364A2B"/>
    <w:rsid w:val="003E0B46"/>
    <w:rsid w:val="003F53CE"/>
    <w:rsid w:val="0044231F"/>
    <w:rsid w:val="0044664E"/>
    <w:rsid w:val="00486620"/>
    <w:rsid w:val="004C0FAC"/>
    <w:rsid w:val="0055415E"/>
    <w:rsid w:val="005872C0"/>
    <w:rsid w:val="005A0BD3"/>
    <w:rsid w:val="005D1F84"/>
    <w:rsid w:val="006D214F"/>
    <w:rsid w:val="0071331D"/>
    <w:rsid w:val="00745F34"/>
    <w:rsid w:val="0079691C"/>
    <w:rsid w:val="00841A9C"/>
    <w:rsid w:val="00847E0E"/>
    <w:rsid w:val="00880B79"/>
    <w:rsid w:val="008D2272"/>
    <w:rsid w:val="008F3092"/>
    <w:rsid w:val="0098719F"/>
    <w:rsid w:val="009B44E0"/>
    <w:rsid w:val="00A37B7D"/>
    <w:rsid w:val="00A674FF"/>
    <w:rsid w:val="00AF137C"/>
    <w:rsid w:val="00AF4AFA"/>
    <w:rsid w:val="00B03CEA"/>
    <w:rsid w:val="00B2484E"/>
    <w:rsid w:val="00B46528"/>
    <w:rsid w:val="00B92428"/>
    <w:rsid w:val="00BA298D"/>
    <w:rsid w:val="00BA29D6"/>
    <w:rsid w:val="00C26447"/>
    <w:rsid w:val="00D45BBC"/>
    <w:rsid w:val="00DB26D9"/>
    <w:rsid w:val="00E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ECB0"/>
  <w15:chartTrackingRefBased/>
  <w15:docId w15:val="{263523EA-0E06-4625-8AD5-1219201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9F"/>
  </w:style>
  <w:style w:type="paragraph" w:styleId="Footer">
    <w:name w:val="footer"/>
    <w:basedOn w:val="Normal"/>
    <w:link w:val="FooterChar"/>
    <w:uiPriority w:val="99"/>
    <w:unhideWhenUsed/>
    <w:rsid w:val="00987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9F"/>
  </w:style>
  <w:style w:type="paragraph" w:styleId="BalloonText">
    <w:name w:val="Balloon Text"/>
    <w:basedOn w:val="Normal"/>
    <w:link w:val="BalloonTextChar"/>
    <w:uiPriority w:val="99"/>
    <w:semiHidden/>
    <w:unhideWhenUsed/>
    <w:rsid w:val="00030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28"/>
    <w:rPr>
      <w:b/>
      <w:bCs/>
      <w:sz w:val="20"/>
      <w:szCs w:val="20"/>
    </w:rPr>
  </w:style>
  <w:style w:type="paragraph" w:customStyle="1" w:styleId="naisf">
    <w:name w:val="naisf"/>
    <w:basedOn w:val="Normal"/>
    <w:rsid w:val="00AF4A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Body">
    <w:name w:val="Body"/>
    <w:rsid w:val="005541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2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8572-buvniec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6</cp:revision>
  <cp:lastPrinted>2019-09-11T09:24:00Z</cp:lastPrinted>
  <dcterms:created xsi:type="dcterms:W3CDTF">2019-08-28T08:27:00Z</dcterms:created>
  <dcterms:modified xsi:type="dcterms:W3CDTF">2019-09-18T11:30:00Z</dcterms:modified>
</cp:coreProperties>
</file>